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928.0" w:type="dxa"/>
        <w:jc w:val="left"/>
        <w:tblInd w:w="-34.0" w:type="dxa"/>
        <w:tblLayout w:type="fixed"/>
        <w:tblLook w:val="0000"/>
      </w:tblPr>
      <w:tblGrid>
        <w:gridCol w:w="4928"/>
        <w:tblGridChange w:id="0">
          <w:tblGrid>
            <w:gridCol w:w="4928"/>
          </w:tblGrid>
        </w:tblGridChange>
      </w:tblGrid>
      <w:tr>
        <w:trPr>
          <w:trHeight w:val="3240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ООО «Энергопроект Центр»</w:t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Юридический адрес: 160002, Вологодская область, г. Вологда, ул. Лечебная, д.9.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Почтовый адрес: тот же 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ИНН 3525283964</w:t>
            </w:r>
          </w:p>
          <w:p w:rsidR="00000000" w:rsidDel="00000000" w:rsidP="00000000" w:rsidRDefault="00000000" w:rsidRPr="00000000" w14:paraId="00000008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КПП  352501001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ОКПО 71405798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ОГРН 1123525012566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р/с 40702810712000006059 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отделение №8638 Сбербанка России 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г. Вологда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к/с 30101810900000000644</w:t>
            </w:r>
          </w:p>
          <w:p w:rsidR="00000000" w:rsidDel="00000000" w:rsidP="00000000" w:rsidRDefault="00000000" w:rsidRPr="00000000" w14:paraId="0000000F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БИК 041909644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Директор: Муравьев Сергей Александрович, действует на основании Устава</w:t>
            </w:r>
          </w:p>
        </w:tc>
      </w:tr>
      <w:tr>
        <w:trPr>
          <w:trHeight w:val="3240" w:hRule="atLeast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317145"/>
    <w:pPr>
      <w:spacing w:after="0" w:line="240" w:lineRule="auto"/>
    </w:pPr>
    <w:rPr>
      <w:rFonts w:ascii="Times New Roman" w:cs="Times New Roman" w:eastAsia="Times New Roman" w:hAnsi="Times New Roman"/>
      <w:szCs w:val="24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2">
    <w:name w:val="envelope return"/>
    <w:basedOn w:val="a"/>
    <w:uiPriority w:val="99"/>
    <w:semiHidden w:val="1"/>
    <w:unhideWhenUsed w:val="1"/>
    <w:rsid w:val="00A90061"/>
    <w:rPr>
      <w:rFonts w:ascii="Calibri" w:hAnsi="Calibri" w:cstheme="majorBidi" w:eastAsiaTheme="majorEastAsia"/>
      <w:szCs w:val="20"/>
      <w:lang w:eastAsia="en-US"/>
    </w:rPr>
  </w:style>
  <w:style w:type="paragraph" w:styleId="a3">
    <w:name w:val="Body Text"/>
    <w:basedOn w:val="a"/>
    <w:link w:val="a4"/>
    <w:unhideWhenUsed w:val="1"/>
    <w:rsid w:val="00317145"/>
    <w:pPr>
      <w:spacing w:after="120"/>
    </w:pPr>
  </w:style>
  <w:style w:type="character" w:styleId="a4" w:customStyle="1">
    <w:name w:val="Основной текст Знак"/>
    <w:basedOn w:val="a0"/>
    <w:link w:val="a3"/>
    <w:rsid w:val="00317145"/>
    <w:rPr>
      <w:rFonts w:ascii="Times New Roman" w:cs="Times New Roman" w:eastAsia="Times New Roman" w:hAnsi="Times New Roman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2015-02-05T08:11:00Z</dcterms:created>
  <dc:creator>aleshko_jenya</dc:creator>
</cp:coreProperties>
</file>